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1D" w:rsidRDefault="007D761D">
      <w:pPr>
        <w:pStyle w:val="BodyText"/>
        <w:rPr>
          <w:rFonts w:ascii="Times New Roman"/>
          <w:sz w:val="20"/>
        </w:rPr>
      </w:pPr>
    </w:p>
    <w:p w:rsidR="007D761D" w:rsidRDefault="007D761D">
      <w:pPr>
        <w:pStyle w:val="BodyText"/>
        <w:rPr>
          <w:rFonts w:ascii="Times New Roman"/>
          <w:sz w:val="22"/>
        </w:rPr>
      </w:pPr>
    </w:p>
    <w:p w:rsidR="007D761D" w:rsidRDefault="00782927">
      <w:pPr>
        <w:pStyle w:val="BodyText"/>
        <w:rPr>
          <w:rFonts w:ascii="Times New Roman"/>
          <w:sz w:val="20"/>
        </w:rPr>
      </w:pPr>
      <w:r>
        <w:rPr>
          <w:noProof/>
        </w:rPr>
        <w:drawing>
          <wp:anchor distT="0" distB="0" distL="114300" distR="114300" simplePos="0" relativeHeight="251660288" behindDoc="0" locked="0" layoutInCell="1" allowOverlap="1" wp14:anchorId="2AEAAF2B" wp14:editId="35AD20F7">
            <wp:simplePos x="0" y="0"/>
            <wp:positionH relativeFrom="column">
              <wp:posOffset>2905125</wp:posOffset>
            </wp:positionH>
            <wp:positionV relativeFrom="paragraph">
              <wp:posOffset>-635</wp:posOffset>
            </wp:positionV>
            <wp:extent cx="552450" cy="526415"/>
            <wp:effectExtent l="0" t="0" r="0" b="6985"/>
            <wp:wrapNone/>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2450" cy="526415"/>
                    </a:xfrm>
                    <a:prstGeom prst="rect">
                      <a:avLst/>
                    </a:prstGeom>
                  </pic:spPr>
                </pic:pic>
              </a:graphicData>
            </a:graphic>
          </wp:anchor>
        </w:drawing>
      </w:r>
      <w:r>
        <w:rPr>
          <w:noProof/>
        </w:rPr>
        <w:drawing>
          <wp:anchor distT="0" distB="0" distL="114300" distR="114300" simplePos="0" relativeHeight="251661312" behindDoc="0" locked="0" layoutInCell="1" allowOverlap="1" wp14:anchorId="454EC0B1" wp14:editId="4DD67374">
            <wp:simplePos x="0" y="0"/>
            <wp:positionH relativeFrom="column">
              <wp:posOffset>0</wp:posOffset>
            </wp:positionH>
            <wp:positionV relativeFrom="paragraph">
              <wp:posOffset>-635</wp:posOffset>
            </wp:positionV>
            <wp:extent cx="2390775" cy="555625"/>
            <wp:effectExtent l="0" t="0" r="9525" b="0"/>
            <wp:wrapNone/>
            <wp:docPr id="2" name="Picture 2" descr="A close up of a logo&#10;&#10;Description generated with high confidence"/>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generated with high confidence"/>
                    <pic:cNvPicPr/>
                  </pic:nvPicPr>
                  <pic:blipFill>
                    <a:blip r:embed="rId5">
                      <a:extLst>
                        <a:ext uri="{28A0092B-C50C-407E-A947-70E740481C1C}">
                          <a14:useLocalDpi xmlns:a14="http://schemas.microsoft.com/office/drawing/2010/main" val="0"/>
                        </a:ext>
                      </a:extLst>
                    </a:blip>
                    <a:stretch>
                      <a:fillRect/>
                    </a:stretch>
                  </pic:blipFill>
                  <pic:spPr>
                    <a:xfrm>
                      <a:off x="0" y="0"/>
                      <a:ext cx="2390775" cy="555625"/>
                    </a:xfrm>
                    <a:prstGeom prst="rect">
                      <a:avLst/>
                    </a:prstGeom>
                  </pic:spPr>
                </pic:pic>
              </a:graphicData>
            </a:graphic>
          </wp:anchor>
        </w:drawing>
      </w:r>
      <w:r>
        <w:rPr>
          <w:noProof/>
        </w:rPr>
        <w:drawing>
          <wp:anchor distT="0" distB="0" distL="114300" distR="114300" simplePos="0" relativeHeight="251662336" behindDoc="0" locked="0" layoutInCell="1" allowOverlap="1" wp14:anchorId="4900401B" wp14:editId="37180D2C">
            <wp:simplePos x="0" y="0"/>
            <wp:positionH relativeFrom="column">
              <wp:posOffset>4038600</wp:posOffset>
            </wp:positionH>
            <wp:positionV relativeFrom="paragraph">
              <wp:posOffset>-635</wp:posOffset>
            </wp:positionV>
            <wp:extent cx="1638300" cy="525145"/>
            <wp:effectExtent l="0" t="0" r="0" b="8255"/>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525145"/>
                    </a:xfrm>
                    <a:prstGeom prst="rect">
                      <a:avLst/>
                    </a:prstGeom>
                  </pic:spPr>
                </pic:pic>
              </a:graphicData>
            </a:graphic>
          </wp:anchor>
        </w:drawing>
      </w:r>
    </w:p>
    <w:p w:rsidR="007D761D" w:rsidRDefault="007D761D">
      <w:pPr>
        <w:pStyle w:val="BodyText"/>
        <w:rPr>
          <w:rFonts w:ascii="Times New Roman"/>
          <w:sz w:val="20"/>
        </w:rPr>
      </w:pPr>
    </w:p>
    <w:p w:rsidR="007D761D" w:rsidRDefault="007D761D">
      <w:pPr>
        <w:pStyle w:val="BodyText"/>
        <w:spacing w:before="10"/>
        <w:rPr>
          <w:rFonts w:ascii="Times New Roman"/>
          <w:sz w:val="17"/>
        </w:rPr>
      </w:pPr>
    </w:p>
    <w:p w:rsidR="007D761D" w:rsidRDefault="007D761D">
      <w:pPr>
        <w:pStyle w:val="BodyText"/>
        <w:spacing w:before="3"/>
        <w:rPr>
          <w:rFonts w:ascii="Times New Roman"/>
          <w:sz w:val="13"/>
        </w:rPr>
      </w:pPr>
    </w:p>
    <w:p w:rsidR="00782927" w:rsidRDefault="00782927">
      <w:pPr>
        <w:pStyle w:val="BodyText"/>
        <w:spacing w:before="92"/>
        <w:ind w:left="520" w:right="901"/>
        <w:rPr>
          <w:b/>
        </w:rPr>
      </w:pPr>
      <w:r>
        <w:rPr>
          <w:noProof/>
        </w:rPr>
        <w:drawing>
          <wp:anchor distT="0" distB="0" distL="0" distR="0" simplePos="0" relativeHeight="251658240" behindDoc="0" locked="0" layoutInCell="1" allowOverlap="1">
            <wp:simplePos x="0" y="0"/>
            <wp:positionH relativeFrom="page">
              <wp:posOffset>1143000</wp:posOffset>
            </wp:positionH>
            <wp:positionV relativeFrom="paragraph">
              <wp:posOffset>309245</wp:posOffset>
            </wp:positionV>
            <wp:extent cx="2696209" cy="28346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96209" cy="283464"/>
                    </a:xfrm>
                    <a:prstGeom prst="rect">
                      <a:avLst/>
                    </a:prstGeom>
                  </pic:spPr>
                </pic:pic>
              </a:graphicData>
            </a:graphic>
          </wp:anchor>
        </w:drawing>
      </w:r>
    </w:p>
    <w:p w:rsidR="00782927" w:rsidRDefault="00782927">
      <w:pPr>
        <w:pStyle w:val="BodyText"/>
        <w:spacing w:before="92"/>
        <w:ind w:left="520" w:right="901"/>
        <w:rPr>
          <w:b/>
        </w:rPr>
      </w:pPr>
    </w:p>
    <w:p w:rsidR="007D761D" w:rsidRDefault="00782927">
      <w:pPr>
        <w:pStyle w:val="BodyText"/>
        <w:spacing w:before="92"/>
        <w:ind w:left="520" w:right="901"/>
      </w:pPr>
      <w:r>
        <w:rPr>
          <w:b/>
        </w:rPr>
        <w:t xml:space="preserve">Activity: </w:t>
      </w:r>
      <w:r>
        <w:t xml:space="preserve">Consider some recent changes in strategic direction by large organisations. Frame your thinking against the PESTLE model. What has been the impact of those changes for smaller organisations in terms of opportunities and/or threats? Use the following table </w:t>
      </w:r>
      <w:r>
        <w:t>below to capture your thoughts:</w:t>
      </w:r>
    </w:p>
    <w:p w:rsidR="007D761D" w:rsidRDefault="007D761D">
      <w:pPr>
        <w:pStyle w:val="BodyText"/>
        <w:spacing w:before="4"/>
        <w:rPr>
          <w:sz w:val="25"/>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064"/>
        <w:gridCol w:w="3673"/>
      </w:tblGrid>
      <w:tr w:rsidR="007D761D">
        <w:trPr>
          <w:trHeight w:val="760"/>
        </w:trPr>
        <w:tc>
          <w:tcPr>
            <w:tcW w:w="1781" w:type="dxa"/>
          </w:tcPr>
          <w:p w:rsidR="007D761D" w:rsidRDefault="00782927">
            <w:pPr>
              <w:pStyle w:val="TableParagraph"/>
              <w:spacing w:line="250" w:lineRule="exact"/>
              <w:ind w:left="107"/>
              <w:rPr>
                <w:b/>
              </w:rPr>
            </w:pPr>
            <w:r>
              <w:rPr>
                <w:b/>
              </w:rPr>
              <w:t>‘PESTLE’</w:t>
            </w:r>
          </w:p>
          <w:p w:rsidR="007D761D" w:rsidRDefault="00782927">
            <w:pPr>
              <w:pStyle w:val="TableParagraph"/>
              <w:spacing w:before="4" w:line="252" w:lineRule="exact"/>
              <w:ind w:left="107" w:right="470"/>
              <w:rPr>
                <w:b/>
              </w:rPr>
            </w:pPr>
            <w:r>
              <w:rPr>
                <w:b/>
              </w:rPr>
              <w:t>Framework Element</w:t>
            </w:r>
          </w:p>
        </w:tc>
        <w:tc>
          <w:tcPr>
            <w:tcW w:w="3064" w:type="dxa"/>
          </w:tcPr>
          <w:p w:rsidR="007D761D" w:rsidRDefault="00782927">
            <w:pPr>
              <w:pStyle w:val="TableParagraph"/>
              <w:spacing w:line="250" w:lineRule="exact"/>
              <w:ind w:left="107"/>
              <w:rPr>
                <w:b/>
              </w:rPr>
            </w:pPr>
            <w:r>
              <w:rPr>
                <w:b/>
              </w:rPr>
              <w:t>Strategic Change</w:t>
            </w:r>
          </w:p>
        </w:tc>
        <w:tc>
          <w:tcPr>
            <w:tcW w:w="3673" w:type="dxa"/>
          </w:tcPr>
          <w:p w:rsidR="007D761D" w:rsidRDefault="00782927">
            <w:pPr>
              <w:pStyle w:val="TableParagraph"/>
              <w:spacing w:line="250" w:lineRule="exact"/>
              <w:ind w:left="106"/>
              <w:rPr>
                <w:b/>
              </w:rPr>
            </w:pPr>
            <w:r>
              <w:rPr>
                <w:b/>
              </w:rPr>
              <w:t>Threats / Opportunities</w:t>
            </w:r>
          </w:p>
        </w:tc>
      </w:tr>
      <w:tr w:rsidR="007D761D">
        <w:trPr>
          <w:trHeight w:val="1380"/>
        </w:trPr>
        <w:tc>
          <w:tcPr>
            <w:tcW w:w="1781" w:type="dxa"/>
          </w:tcPr>
          <w:p w:rsidR="007D761D" w:rsidRDefault="007D761D">
            <w:pPr>
              <w:pStyle w:val="TableParagraph"/>
              <w:spacing w:before="9"/>
              <w:rPr>
                <w:sz w:val="23"/>
              </w:rPr>
            </w:pPr>
          </w:p>
          <w:p w:rsidR="007D761D" w:rsidRDefault="00782927">
            <w:pPr>
              <w:pStyle w:val="TableParagraph"/>
              <w:ind w:left="107"/>
            </w:pPr>
            <w:r>
              <w:t>Political</w:t>
            </w:r>
          </w:p>
        </w:tc>
        <w:tc>
          <w:tcPr>
            <w:tcW w:w="3064" w:type="dxa"/>
          </w:tcPr>
          <w:p w:rsidR="007D761D" w:rsidRDefault="007D761D">
            <w:pPr>
              <w:pStyle w:val="TableParagraph"/>
              <w:rPr>
                <w:rFonts w:ascii="Times New Roman"/>
              </w:rPr>
            </w:pPr>
          </w:p>
        </w:tc>
        <w:tc>
          <w:tcPr>
            <w:tcW w:w="3673" w:type="dxa"/>
          </w:tcPr>
          <w:p w:rsidR="007D761D" w:rsidRDefault="007D761D">
            <w:pPr>
              <w:pStyle w:val="TableParagraph"/>
              <w:rPr>
                <w:rFonts w:ascii="Times New Roman"/>
              </w:rPr>
            </w:pPr>
          </w:p>
        </w:tc>
      </w:tr>
      <w:tr w:rsidR="007D761D">
        <w:trPr>
          <w:trHeight w:val="1379"/>
        </w:trPr>
        <w:tc>
          <w:tcPr>
            <w:tcW w:w="1781" w:type="dxa"/>
          </w:tcPr>
          <w:p w:rsidR="007D761D" w:rsidRDefault="007D761D">
            <w:pPr>
              <w:pStyle w:val="TableParagraph"/>
              <w:spacing w:before="8"/>
              <w:rPr>
                <w:sz w:val="23"/>
              </w:rPr>
            </w:pPr>
          </w:p>
          <w:p w:rsidR="007D761D" w:rsidRDefault="00782927">
            <w:pPr>
              <w:pStyle w:val="TableParagraph"/>
              <w:spacing w:before="1"/>
              <w:ind w:left="107"/>
            </w:pPr>
            <w:r>
              <w:t>Economic</w:t>
            </w:r>
          </w:p>
        </w:tc>
        <w:tc>
          <w:tcPr>
            <w:tcW w:w="3064" w:type="dxa"/>
          </w:tcPr>
          <w:p w:rsidR="007D761D" w:rsidRDefault="007D761D">
            <w:pPr>
              <w:pStyle w:val="TableParagraph"/>
              <w:rPr>
                <w:rFonts w:ascii="Times New Roman"/>
              </w:rPr>
            </w:pPr>
          </w:p>
        </w:tc>
        <w:tc>
          <w:tcPr>
            <w:tcW w:w="3673" w:type="dxa"/>
          </w:tcPr>
          <w:p w:rsidR="007D761D" w:rsidRDefault="007D761D">
            <w:pPr>
              <w:pStyle w:val="TableParagraph"/>
              <w:rPr>
                <w:rFonts w:ascii="Times New Roman"/>
              </w:rPr>
            </w:pPr>
          </w:p>
        </w:tc>
      </w:tr>
      <w:tr w:rsidR="007D761D">
        <w:trPr>
          <w:trHeight w:val="1380"/>
        </w:trPr>
        <w:tc>
          <w:tcPr>
            <w:tcW w:w="1781" w:type="dxa"/>
          </w:tcPr>
          <w:p w:rsidR="007D761D" w:rsidRDefault="007D761D">
            <w:pPr>
              <w:pStyle w:val="TableParagraph"/>
              <w:spacing w:before="8"/>
              <w:rPr>
                <w:sz w:val="23"/>
              </w:rPr>
            </w:pPr>
          </w:p>
          <w:p w:rsidR="007D761D" w:rsidRDefault="00782927">
            <w:pPr>
              <w:pStyle w:val="TableParagraph"/>
              <w:spacing w:before="1"/>
              <w:ind w:left="107"/>
            </w:pPr>
            <w:r>
              <w:t>Sociological</w:t>
            </w:r>
          </w:p>
        </w:tc>
        <w:tc>
          <w:tcPr>
            <w:tcW w:w="3064" w:type="dxa"/>
          </w:tcPr>
          <w:p w:rsidR="007D761D" w:rsidRDefault="007D761D">
            <w:pPr>
              <w:pStyle w:val="TableParagraph"/>
              <w:rPr>
                <w:rFonts w:ascii="Times New Roman"/>
              </w:rPr>
            </w:pPr>
          </w:p>
        </w:tc>
        <w:tc>
          <w:tcPr>
            <w:tcW w:w="3673" w:type="dxa"/>
          </w:tcPr>
          <w:p w:rsidR="007D761D" w:rsidRDefault="007D761D">
            <w:pPr>
              <w:pStyle w:val="TableParagraph"/>
              <w:rPr>
                <w:rFonts w:ascii="Times New Roman"/>
              </w:rPr>
            </w:pPr>
          </w:p>
        </w:tc>
      </w:tr>
      <w:tr w:rsidR="007D761D">
        <w:trPr>
          <w:trHeight w:val="1379"/>
        </w:trPr>
        <w:tc>
          <w:tcPr>
            <w:tcW w:w="1781" w:type="dxa"/>
          </w:tcPr>
          <w:p w:rsidR="007D761D" w:rsidRDefault="007D761D">
            <w:pPr>
              <w:pStyle w:val="TableParagraph"/>
              <w:spacing w:before="8"/>
              <w:rPr>
                <w:sz w:val="23"/>
              </w:rPr>
            </w:pPr>
          </w:p>
          <w:p w:rsidR="007D761D" w:rsidRDefault="00782927">
            <w:pPr>
              <w:pStyle w:val="TableParagraph"/>
              <w:spacing w:before="1"/>
              <w:ind w:left="107"/>
            </w:pPr>
            <w:r>
              <w:t>Technological</w:t>
            </w:r>
          </w:p>
        </w:tc>
        <w:tc>
          <w:tcPr>
            <w:tcW w:w="3064" w:type="dxa"/>
          </w:tcPr>
          <w:p w:rsidR="007D761D" w:rsidRDefault="007D761D">
            <w:pPr>
              <w:pStyle w:val="TableParagraph"/>
              <w:rPr>
                <w:rFonts w:ascii="Times New Roman"/>
              </w:rPr>
            </w:pPr>
          </w:p>
        </w:tc>
        <w:tc>
          <w:tcPr>
            <w:tcW w:w="3673" w:type="dxa"/>
          </w:tcPr>
          <w:p w:rsidR="007D761D" w:rsidRDefault="007D761D">
            <w:pPr>
              <w:pStyle w:val="TableParagraph"/>
              <w:rPr>
                <w:rFonts w:ascii="Times New Roman"/>
              </w:rPr>
            </w:pPr>
          </w:p>
        </w:tc>
      </w:tr>
      <w:tr w:rsidR="007D761D">
        <w:trPr>
          <w:trHeight w:val="1379"/>
        </w:trPr>
        <w:tc>
          <w:tcPr>
            <w:tcW w:w="1781" w:type="dxa"/>
          </w:tcPr>
          <w:p w:rsidR="007D761D" w:rsidRDefault="007D761D">
            <w:pPr>
              <w:pStyle w:val="TableParagraph"/>
              <w:spacing w:before="8"/>
              <w:rPr>
                <w:sz w:val="23"/>
              </w:rPr>
            </w:pPr>
          </w:p>
          <w:p w:rsidR="007D761D" w:rsidRDefault="00782927">
            <w:pPr>
              <w:pStyle w:val="TableParagraph"/>
              <w:spacing w:before="1"/>
              <w:ind w:left="107"/>
            </w:pPr>
            <w:r>
              <w:t>Legal</w:t>
            </w:r>
          </w:p>
        </w:tc>
        <w:tc>
          <w:tcPr>
            <w:tcW w:w="3064" w:type="dxa"/>
          </w:tcPr>
          <w:p w:rsidR="007D761D" w:rsidRDefault="007D761D">
            <w:pPr>
              <w:pStyle w:val="TableParagraph"/>
              <w:rPr>
                <w:rFonts w:ascii="Times New Roman"/>
              </w:rPr>
            </w:pPr>
          </w:p>
        </w:tc>
        <w:tc>
          <w:tcPr>
            <w:tcW w:w="3673" w:type="dxa"/>
          </w:tcPr>
          <w:p w:rsidR="007D761D" w:rsidRDefault="007D761D">
            <w:pPr>
              <w:pStyle w:val="TableParagraph"/>
              <w:rPr>
                <w:rFonts w:ascii="Times New Roman"/>
              </w:rPr>
            </w:pPr>
          </w:p>
        </w:tc>
      </w:tr>
      <w:tr w:rsidR="007D761D">
        <w:trPr>
          <w:trHeight w:val="1382"/>
        </w:trPr>
        <w:tc>
          <w:tcPr>
            <w:tcW w:w="1781" w:type="dxa"/>
          </w:tcPr>
          <w:p w:rsidR="007D761D" w:rsidRDefault="007D761D">
            <w:pPr>
              <w:pStyle w:val="TableParagraph"/>
              <w:rPr>
                <w:sz w:val="24"/>
              </w:rPr>
            </w:pPr>
          </w:p>
          <w:p w:rsidR="007D761D" w:rsidRDefault="00782927">
            <w:pPr>
              <w:pStyle w:val="TableParagraph"/>
              <w:ind w:left="107"/>
            </w:pPr>
            <w:r>
              <w:t>Environmental</w:t>
            </w:r>
          </w:p>
        </w:tc>
        <w:tc>
          <w:tcPr>
            <w:tcW w:w="3064" w:type="dxa"/>
          </w:tcPr>
          <w:p w:rsidR="007D761D" w:rsidRDefault="007D761D">
            <w:pPr>
              <w:pStyle w:val="TableParagraph"/>
              <w:rPr>
                <w:rFonts w:ascii="Times New Roman"/>
              </w:rPr>
            </w:pPr>
          </w:p>
        </w:tc>
        <w:tc>
          <w:tcPr>
            <w:tcW w:w="3673" w:type="dxa"/>
          </w:tcPr>
          <w:p w:rsidR="007D761D" w:rsidRDefault="007D761D">
            <w:pPr>
              <w:pStyle w:val="TableParagraph"/>
              <w:rPr>
                <w:rFonts w:ascii="Times New Roman"/>
              </w:rPr>
            </w:pPr>
          </w:p>
        </w:tc>
      </w:tr>
    </w:tbl>
    <w:p w:rsidR="007D761D" w:rsidRDefault="007D761D">
      <w:pPr>
        <w:pStyle w:val="BodyText"/>
        <w:rPr>
          <w:sz w:val="26"/>
        </w:rPr>
      </w:pPr>
    </w:p>
    <w:p w:rsidR="007D761D" w:rsidRDefault="007D761D">
      <w:pPr>
        <w:pStyle w:val="BodyText"/>
        <w:rPr>
          <w:sz w:val="26"/>
        </w:rPr>
      </w:pPr>
    </w:p>
    <w:p w:rsidR="007D761D" w:rsidRDefault="007D761D">
      <w:pPr>
        <w:pStyle w:val="BodyText"/>
        <w:rPr>
          <w:sz w:val="26"/>
        </w:rPr>
      </w:pPr>
      <w:bookmarkStart w:id="0" w:name="_GoBack"/>
      <w:bookmarkEnd w:id="0"/>
    </w:p>
    <w:p w:rsidR="007D761D" w:rsidRDefault="007D761D">
      <w:pPr>
        <w:pStyle w:val="BodyText"/>
        <w:rPr>
          <w:sz w:val="26"/>
        </w:rPr>
      </w:pPr>
    </w:p>
    <w:p w:rsidR="007D761D" w:rsidRDefault="007D761D">
      <w:pPr>
        <w:pStyle w:val="BodyText"/>
        <w:rPr>
          <w:sz w:val="26"/>
        </w:rPr>
      </w:pPr>
    </w:p>
    <w:p w:rsidR="007D761D" w:rsidRDefault="007D761D">
      <w:pPr>
        <w:pStyle w:val="BodyText"/>
        <w:rPr>
          <w:sz w:val="26"/>
        </w:rPr>
      </w:pPr>
    </w:p>
    <w:p w:rsidR="007D761D" w:rsidRDefault="007D761D">
      <w:pPr>
        <w:pStyle w:val="BodyText"/>
        <w:rPr>
          <w:sz w:val="26"/>
        </w:rPr>
      </w:pPr>
    </w:p>
    <w:p w:rsidR="007D761D" w:rsidRDefault="007D761D">
      <w:pPr>
        <w:pStyle w:val="BodyText"/>
        <w:rPr>
          <w:sz w:val="26"/>
        </w:rPr>
      </w:pPr>
    </w:p>
    <w:p w:rsidR="007D761D" w:rsidRDefault="007D761D" w:rsidP="00782927">
      <w:pPr>
        <w:rPr>
          <w:sz w:val="20"/>
        </w:rPr>
      </w:pPr>
    </w:p>
    <w:sectPr w:rsidR="007D761D">
      <w:type w:val="continuous"/>
      <w:pgSz w:w="11900" w:h="16850"/>
      <w:pgMar w:top="3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1D"/>
    <w:rsid w:val="00782927"/>
    <w:rsid w:val="007D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1745"/>
  <w15:docId w15:val="{18286E77-CC9B-42C3-99EE-426FB69B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harris</dc:creator>
  <cp:lastModifiedBy>CSUK</cp:lastModifiedBy>
  <cp:revision>2</cp:revision>
  <dcterms:created xsi:type="dcterms:W3CDTF">2017-09-08T10:32:00Z</dcterms:created>
  <dcterms:modified xsi:type="dcterms:W3CDTF">2017-09-08T10:32:00Z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Creator">
    <vt:lpwstr>Microsoft® Word 2010</vt:lpwstr>
  </property>
  <property fmtid="{D5CDD505-2E9C-101B-9397-08002B2CF9AE}" pid="4" name="LastSaved">
    <vt:filetime>2017-09-08T00:00:00Z</vt:filetime>
  </property>
</Properties>
</file>